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546"/>
        <w:tblW w:w="9514" w:type="dxa"/>
        <w:tblLook w:val="04A0" w:firstRow="1" w:lastRow="0" w:firstColumn="1" w:lastColumn="0" w:noHBand="0" w:noVBand="1"/>
      </w:tblPr>
      <w:tblGrid>
        <w:gridCol w:w="586"/>
        <w:gridCol w:w="2580"/>
        <w:gridCol w:w="6348"/>
      </w:tblGrid>
      <w:tr w:rsidR="00B26F3D" w:rsidTr="00B26F3D">
        <w:trPr>
          <w:trHeight w:val="483"/>
        </w:trPr>
        <w:tc>
          <w:tcPr>
            <w:tcW w:w="5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</w:p>
          <w:p w:rsidR="00B26F3D" w:rsidRDefault="00B26F3D" w:rsidP="00B26F3D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b/>
                <w:lang w:val="kk-KZ" w:eastAsia="en-US"/>
              </w:rPr>
              <w:t>17</w:t>
            </w:r>
            <w:r>
              <w:rPr>
                <w:rFonts w:eastAsia="Calibri"/>
                <w:b/>
                <w:lang w:eastAsia="en-US"/>
              </w:rPr>
              <w:t>-</w:t>
            </w:r>
            <w:r>
              <w:rPr>
                <w:b/>
                <w:lang w:val="kk-KZ" w:eastAsia="en-US"/>
              </w:rPr>
              <w:t>ТРк</w:t>
            </w:r>
            <w:r>
              <w:rPr>
                <w:rFonts w:eastAsia="Calibri"/>
                <w:b/>
                <w:lang w:eastAsia="en-US"/>
              </w:rPr>
              <w:t>-1</w:t>
            </w:r>
          </w:p>
        </w:tc>
        <w:tc>
          <w:tcPr>
            <w:tcW w:w="63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сұрақтар</w:t>
            </w:r>
          </w:p>
        </w:tc>
      </w:tr>
      <w:tr w:rsidR="00B26F3D" w:rsidTr="00B26F3D">
        <w:trPr>
          <w:trHeight w:val="24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6F3D" w:rsidRDefault="00B26F3D" w:rsidP="00B26F3D">
            <w:pPr>
              <w:widowControl/>
              <w:autoSpaceDE/>
              <w:autoSpaceDN/>
              <w:adjustRightInd/>
              <w:rPr>
                <w:rFonts w:eastAsia="Calibri"/>
                <w:lang w:eastAsia="en-US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  <w:r>
              <w:rPr>
                <w:rFonts w:eastAsia="Calibri"/>
                <w:lang w:eastAsia="en-US"/>
              </w:rPr>
              <w:t>Ф.И.О.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RPr="00C20AD1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Ақиев Әлижан Болатбекұлы</w:t>
            </w:r>
          </w:p>
        </w:tc>
        <w:tc>
          <w:tcPr>
            <w:tcW w:w="63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E668E" w:rsidRPr="00C20AD1" w:rsidRDefault="00C20AD1" w:rsidP="00B26F3D">
            <w:pPr>
              <w:rPr>
                <w:rStyle w:val="a4"/>
                <w:color w:val="auto"/>
                <w:sz w:val="24"/>
                <w:szCs w:val="24"/>
                <w:u w:val="none"/>
                <w:lang w:val="kk-KZ"/>
              </w:rPr>
            </w:pPr>
            <w:r w:rsidRPr="00C20AD1">
              <w:rPr>
                <w:rStyle w:val="a4"/>
                <w:color w:val="auto"/>
                <w:sz w:val="24"/>
                <w:szCs w:val="24"/>
                <w:u w:val="none"/>
                <w:lang w:val="kk-KZ"/>
              </w:rPr>
              <w:t>Жол геометриялық элементтерінің параметрлерін өлшеу</w:t>
            </w:r>
          </w:p>
          <w:p w:rsidR="00C20AD1" w:rsidRPr="00C20AD1" w:rsidRDefault="00C20AD1" w:rsidP="00B26F3D">
            <w:pPr>
              <w:rPr>
                <w:b/>
                <w:sz w:val="24"/>
                <w:szCs w:val="24"/>
                <w:lang w:val="kk-KZ" w:eastAsia="en-US"/>
              </w:rPr>
            </w:pPr>
            <w:r w:rsidRPr="00C20AD1">
              <w:rPr>
                <w:rStyle w:val="a4"/>
                <w:color w:val="auto"/>
                <w:sz w:val="24"/>
                <w:szCs w:val="24"/>
                <w:u w:val="none"/>
                <w:lang w:val="kk-KZ"/>
              </w:rPr>
              <w:t>Жамылғы төсемесінің бойлық және көлденең тегістілігін өлшеу әдістері.</w:t>
            </w:r>
          </w:p>
        </w:tc>
      </w:tr>
      <w:tr w:rsidR="00B26F3D" w:rsidTr="00B26F3D">
        <w:trPr>
          <w:trHeight w:val="480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Аманжол Нұрғұлан Аманжолұлы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Pr="00C20AD1" w:rsidRDefault="00B26F3D" w:rsidP="00B26F3D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B26F3D" w:rsidTr="00B26F3D">
        <w:trPr>
          <w:trHeight w:val="403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Бидайбек Батыржан Бахыткелдыұлы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Pr="00C20AD1" w:rsidRDefault="00B26F3D" w:rsidP="00B26F3D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B26F3D" w:rsidTr="00B26F3D">
        <w:trPr>
          <w:trHeight w:val="22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Бике Жалғас Бақытұлы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Pr="00C20AD1" w:rsidRDefault="00B26F3D" w:rsidP="00B26F3D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B26F3D" w:rsidRPr="00C20AD1" w:rsidTr="00B26F3D">
        <w:trPr>
          <w:trHeight w:val="22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Қайрат Айдос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E668E" w:rsidRPr="00C20AD1" w:rsidRDefault="00C20AD1" w:rsidP="009E668E">
            <w:pPr>
              <w:rPr>
                <w:rStyle w:val="a4"/>
                <w:color w:val="auto"/>
                <w:sz w:val="24"/>
                <w:szCs w:val="24"/>
                <w:u w:val="none"/>
                <w:lang w:val="kk-KZ"/>
              </w:rPr>
            </w:pPr>
            <w:r w:rsidRPr="00C20AD1">
              <w:rPr>
                <w:rStyle w:val="a4"/>
                <w:color w:val="auto"/>
                <w:sz w:val="24"/>
                <w:szCs w:val="24"/>
                <w:u w:val="none"/>
                <w:lang w:val="kk-KZ"/>
              </w:rPr>
              <w:t>Жол жамылғысының беріктілігінің көрсеткіштері.</w:t>
            </w:r>
          </w:p>
          <w:p w:rsidR="00C20AD1" w:rsidRPr="00C20AD1" w:rsidRDefault="00C20AD1" w:rsidP="009E668E">
            <w:pPr>
              <w:rPr>
                <w:b/>
                <w:sz w:val="24"/>
                <w:szCs w:val="24"/>
                <w:lang w:val="kk-KZ" w:eastAsia="en-US"/>
              </w:rPr>
            </w:pPr>
            <w:r w:rsidRPr="00C20AD1">
              <w:rPr>
                <w:rStyle w:val="a4"/>
                <w:color w:val="auto"/>
                <w:sz w:val="24"/>
                <w:szCs w:val="24"/>
                <w:u w:val="none"/>
                <w:lang w:val="kk-KZ"/>
              </w:rPr>
              <w:t>Серпімді майысуды өлшеудің статикалық әдісі.</w:t>
            </w:r>
          </w:p>
        </w:tc>
      </w:tr>
      <w:tr w:rsidR="00B26F3D" w:rsidTr="00B26F3D">
        <w:trPr>
          <w:trHeight w:val="457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6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Қасенова Қарлығаш Қасенқызы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7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Қасымқанова Амина Еркінқызы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8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Мукенев Ильяс Асылбекұлы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RPr="00C20AD1" w:rsidTr="00B26F3D">
        <w:trPr>
          <w:trHeight w:val="47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9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Тілеубаева Балжан Әділбекқызы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E668E" w:rsidRPr="00C20AD1" w:rsidRDefault="00C20AD1" w:rsidP="000D5382">
            <w:pPr>
              <w:rPr>
                <w:sz w:val="24"/>
                <w:szCs w:val="24"/>
                <w:lang w:val="kk-KZ"/>
              </w:rPr>
            </w:pPr>
            <w:r w:rsidRPr="00C20AD1">
              <w:rPr>
                <w:sz w:val="24"/>
                <w:szCs w:val="24"/>
                <w:lang w:val="kk-KZ"/>
              </w:rPr>
              <w:t>Қатаң емес жол жамылғыларының беріктілік критерийі.</w:t>
            </w:r>
          </w:p>
          <w:p w:rsidR="00C20AD1" w:rsidRPr="00C20AD1" w:rsidRDefault="00C20AD1" w:rsidP="000D5382">
            <w:pPr>
              <w:rPr>
                <w:sz w:val="24"/>
                <w:szCs w:val="24"/>
                <w:lang w:val="kk-KZ"/>
              </w:rPr>
            </w:pPr>
            <w:r w:rsidRPr="00C20AD1">
              <w:rPr>
                <w:sz w:val="24"/>
                <w:szCs w:val="24"/>
                <w:lang w:val="kk-KZ"/>
              </w:rPr>
              <w:t>Жол жамылғысы төсемелерінің тегістілігін өлшеу жүйелері.</w:t>
            </w:r>
          </w:p>
          <w:p w:rsidR="00C20AD1" w:rsidRPr="00C20AD1" w:rsidRDefault="00C20AD1" w:rsidP="000D5382">
            <w:pPr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10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Төлеуқанов Ерасыл Ерланұлы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Pr="009E668E" w:rsidRDefault="00B26F3D" w:rsidP="00B26F3D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11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Тоқтарбеков Ерасыл Асылұлы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Pr="009E668E" w:rsidRDefault="00B26F3D" w:rsidP="00B26F3D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B26F3D" w:rsidTr="00B26F3D">
        <w:trPr>
          <w:trHeight w:val="455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12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Файзоллин Мағжан Мейіржанұлы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Pr="009E668E" w:rsidRDefault="00B26F3D" w:rsidP="00B26F3D">
            <w:pPr>
              <w:jc w:val="center"/>
              <w:rPr>
                <w:b/>
                <w:sz w:val="24"/>
                <w:szCs w:val="24"/>
                <w:lang w:val="kk-KZ" w:eastAsia="en-US"/>
              </w:rPr>
            </w:pPr>
          </w:p>
        </w:tc>
      </w:tr>
      <w:tr w:rsidR="00B26F3D" w:rsidRPr="00C20AD1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13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8862CF">
              <w:rPr>
                <w:lang w:eastAsia="en-US"/>
              </w:rPr>
              <w:t>Хидиров Жонибек Шодихонулы</w:t>
            </w:r>
          </w:p>
        </w:tc>
        <w:tc>
          <w:tcPr>
            <w:tcW w:w="634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9E668E" w:rsidRPr="00C20AD1" w:rsidRDefault="00C20AD1" w:rsidP="000D5382">
            <w:pPr>
              <w:rPr>
                <w:rStyle w:val="a4"/>
                <w:color w:val="auto"/>
                <w:sz w:val="24"/>
                <w:szCs w:val="24"/>
                <w:u w:val="none"/>
                <w:lang w:val="kk-KZ"/>
              </w:rPr>
            </w:pPr>
            <w:r w:rsidRPr="00C20AD1">
              <w:rPr>
                <w:rStyle w:val="a4"/>
                <w:color w:val="auto"/>
                <w:sz w:val="24"/>
                <w:szCs w:val="24"/>
                <w:u w:val="none"/>
                <w:lang w:val="kk-KZ"/>
              </w:rPr>
              <w:t>Жол жамылғысының беріктігін аспаптық анықтау алғы шарттары.</w:t>
            </w:r>
          </w:p>
          <w:p w:rsidR="00C20AD1" w:rsidRPr="009E668E" w:rsidRDefault="00C20AD1" w:rsidP="000D5382">
            <w:pPr>
              <w:rPr>
                <w:b/>
                <w:sz w:val="24"/>
                <w:szCs w:val="24"/>
                <w:lang w:val="kk-KZ" w:eastAsia="en-US"/>
              </w:rPr>
            </w:pPr>
            <w:r w:rsidRPr="00C20AD1">
              <w:rPr>
                <w:rStyle w:val="a4"/>
                <w:color w:val="auto"/>
                <w:sz w:val="24"/>
                <w:szCs w:val="24"/>
                <w:u w:val="none"/>
                <w:lang w:val="kk-KZ"/>
              </w:rPr>
              <w:t>Серпімді майысуды өлш</w:t>
            </w:r>
            <w:bookmarkStart w:id="0" w:name="_GoBack"/>
            <w:bookmarkEnd w:id="0"/>
            <w:r w:rsidRPr="00C20AD1">
              <w:rPr>
                <w:rStyle w:val="a4"/>
                <w:color w:val="auto"/>
                <w:sz w:val="24"/>
                <w:szCs w:val="24"/>
                <w:u w:val="none"/>
                <w:lang w:val="kk-KZ"/>
              </w:rPr>
              <w:t>еудің динамикалық әдісі.</w:t>
            </w:r>
          </w:p>
        </w:tc>
      </w:tr>
      <w:tr w:rsidR="00B26F3D" w:rsidTr="00B26F3D">
        <w:trPr>
          <w:trHeight w:val="474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14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Чайкенов Алишер Бакытбекович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15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Әшімхан Алмас Қамбарұлы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  <w:tr w:rsidR="00B26F3D" w:rsidTr="00B26F3D">
        <w:trPr>
          <w:trHeight w:val="459"/>
        </w:trPr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jc w:val="center"/>
              <w:rPr>
                <w:rFonts w:eastAsia="Calibri"/>
                <w:lang w:val="kk-KZ" w:eastAsia="en-US"/>
              </w:rPr>
            </w:pPr>
            <w:r>
              <w:rPr>
                <w:rFonts w:eastAsia="Calibri"/>
                <w:lang w:val="kk-KZ" w:eastAsia="en-US"/>
              </w:rPr>
              <w:t>16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6F3D" w:rsidRDefault="00B26F3D" w:rsidP="00B26F3D">
            <w:pPr>
              <w:rPr>
                <w:lang w:eastAsia="en-US"/>
              </w:rPr>
            </w:pPr>
            <w:r w:rsidRPr="00A85DFC">
              <w:rPr>
                <w:lang w:eastAsia="en-US"/>
              </w:rPr>
              <w:t>Яшаров Дәурен Архатұлы</w:t>
            </w:r>
          </w:p>
        </w:tc>
        <w:tc>
          <w:tcPr>
            <w:tcW w:w="63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6F3D" w:rsidRDefault="00B26F3D" w:rsidP="00B26F3D">
            <w:pPr>
              <w:jc w:val="center"/>
              <w:rPr>
                <w:b/>
                <w:lang w:val="kk-KZ" w:eastAsia="en-US"/>
              </w:rPr>
            </w:pPr>
          </w:p>
        </w:tc>
      </w:tr>
    </w:tbl>
    <w:p w:rsidR="009236F9" w:rsidRPr="00593D57" w:rsidRDefault="00593D57" w:rsidP="00593D57">
      <w:pPr>
        <w:jc w:val="center"/>
        <w:rPr>
          <w:b/>
          <w:lang w:val="kk-KZ"/>
        </w:rPr>
      </w:pPr>
      <w:r w:rsidRPr="00593D57">
        <w:rPr>
          <w:b/>
          <w:lang w:val="kk-KZ"/>
        </w:rPr>
        <w:t>Оқылған дәрістерді тексеруге арналған сұрақтар</w:t>
      </w:r>
    </w:p>
    <w:sectPr w:rsidR="009236F9" w:rsidRPr="00593D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074D"/>
    <w:rsid w:val="000D5382"/>
    <w:rsid w:val="00593D57"/>
    <w:rsid w:val="009236F9"/>
    <w:rsid w:val="009E668E"/>
    <w:rsid w:val="00B26F3D"/>
    <w:rsid w:val="00BE074D"/>
    <w:rsid w:val="00C20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DF129"/>
  <w15:chartTrackingRefBased/>
  <w15:docId w15:val="{35B09C78-02FA-4424-A2CE-72AB75023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D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3D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semiHidden/>
    <w:unhideWhenUsed/>
    <w:rsid w:val="00C20AD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5</cp:revision>
  <dcterms:created xsi:type="dcterms:W3CDTF">2020-03-29T07:49:00Z</dcterms:created>
  <dcterms:modified xsi:type="dcterms:W3CDTF">2020-03-30T15:12:00Z</dcterms:modified>
</cp:coreProperties>
</file>